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82956" w14:textId="4EDC48C5" w:rsidR="00E41ECE" w:rsidRDefault="00E41ECE" w:rsidP="00744C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#129</w:t>
      </w:r>
      <w:r>
        <w:rPr>
          <w:b/>
          <w:i/>
          <w:noProof/>
          <w:sz w:val="28"/>
        </w:rPr>
        <w:tab/>
      </w:r>
      <w:r w:rsidR="009103D5">
        <w:rPr>
          <w:b/>
          <w:i/>
          <w:noProof/>
          <w:sz w:val="28"/>
        </w:rPr>
        <w:t>R3-255325</w:t>
      </w:r>
    </w:p>
    <w:p w14:paraId="4DF69305" w14:textId="77777777" w:rsidR="00E41ECE" w:rsidRPr="004C6888" w:rsidRDefault="00E41ECE" w:rsidP="00E41EC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68A95" w:rsidR="001E41F3" w:rsidRPr="00410371" w:rsidRDefault="00621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81EB9" w:rsidR="001E41F3" w:rsidRPr="00410371" w:rsidRDefault="00675C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1970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41034" w:rsidR="001E41F3" w:rsidRPr="00410371" w:rsidRDefault="00621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93A5CD" w:rsidR="00F25D98" w:rsidRDefault="00B540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1AEB5" w:rsidR="001E41F3" w:rsidRDefault="00621B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621BE0">
              <w:t xml:space="preserve">RRC establishment Cause for </w:t>
            </w:r>
            <w:r w:rsidR="007D1136">
              <w:t>CIoT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4AB5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63BC2">
              <w:rPr>
                <w:noProof/>
              </w:rPr>
              <w:t>, ZTE, Nokia</w:t>
            </w:r>
            <w:r w:rsidR="003631E4">
              <w:rPr>
                <w:noProof/>
              </w:rPr>
              <w:t xml:space="preserve">, </w:t>
            </w:r>
            <w:r w:rsidR="003631E4" w:rsidRPr="00D95610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4A888" w:rsidR="001E41F3" w:rsidRDefault="0020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val="fr-FR" w:eastAsia="ja-JP"/>
              </w:rPr>
              <w:t>NB_IOTenh2-Core</w:t>
            </w:r>
            <w:r w:rsidR="00621BE0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12E95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E41ECE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EDA16" w:rsidR="001E41F3" w:rsidRDefault="00621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2A72A" w:rsidR="001E41F3" w:rsidRDefault="00FD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40F93" w14:textId="01FF12F3" w:rsidR="007D1136" w:rsidRDefault="007D1136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Rel-13, in th</w:t>
            </w:r>
            <w:r w:rsidRPr="007D1136">
              <w:rPr>
                <w:lang w:eastAsia="zh-CN"/>
              </w:rPr>
              <w:t xml:space="preserve">e </w:t>
            </w:r>
            <w:r w:rsidRPr="007D1136">
              <w:rPr>
                <w:bCs/>
                <w:i/>
                <w:iCs/>
                <w:noProof/>
              </w:rPr>
              <w:t xml:space="preserve">RRCConnectionRequest-NB </w:t>
            </w:r>
            <w:r w:rsidRPr="007D1136">
              <w:rPr>
                <w:bCs/>
                <w:noProof/>
              </w:rPr>
              <w:t xml:space="preserve">message and the </w:t>
            </w:r>
            <w:r w:rsidRPr="007D1136">
              <w:rPr>
                <w:bCs/>
                <w:i/>
                <w:iCs/>
                <w:noProof/>
              </w:rPr>
              <w:t>RRCConnectionResumeRequest-NB</w:t>
            </w:r>
            <w:r w:rsidRPr="007D1136">
              <w:rPr>
                <w:bCs/>
                <w:noProof/>
              </w:rPr>
              <w:t xml:space="preserve"> message, the </w:t>
            </w:r>
            <w:r>
              <w:t>EstablishmentCause-NB-r13 IE is provided from the UE:</w:t>
            </w:r>
          </w:p>
          <w:p w14:paraId="5260DBC7" w14:textId="77777777" w:rsidR="007D1136" w:rsidRDefault="007D1136" w:rsidP="007D1136">
            <w:pPr>
              <w:pStyle w:val="PL"/>
              <w:shd w:val="clear" w:color="auto" w:fill="E6E6E6"/>
              <w:rPr>
                <w:lang w:eastAsia="ja-JP"/>
              </w:rPr>
            </w:pPr>
            <w:r>
              <w:t>RRCConnectionRequest-NB-r13-IEs ::=</w:t>
            </w:r>
            <w:r>
              <w:tab/>
            </w:r>
            <w:r>
              <w:tab/>
              <w:t>SEQUENCE {</w:t>
            </w:r>
          </w:p>
          <w:p w14:paraId="68DC4060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ue-Identity-r13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InitialUE-Identity,</w:t>
            </w:r>
          </w:p>
          <w:p w14:paraId="649E8FF8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establishmentCause-r13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7D1136">
              <w:rPr>
                <w:highlight w:val="yellow"/>
              </w:rPr>
              <w:t>EstablishmentCause-NB-r13</w:t>
            </w:r>
            <w:r>
              <w:t>,</w:t>
            </w:r>
          </w:p>
          <w:p w14:paraId="320608EB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multiToneSupport-r13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{true}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2C90E176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multiCarrierSupport-r13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{true}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4D262749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earlyContentionResolution-r14</w:t>
            </w:r>
            <w:r>
              <w:tab/>
            </w:r>
            <w:r>
              <w:tab/>
            </w:r>
            <w:r>
              <w:tab/>
              <w:t>BOOLEAN,</w:t>
            </w:r>
          </w:p>
          <w:p w14:paraId="4BBDF6EF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cqi-NPDCCH-r14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CQI-NPDCCH-NB-r14,</w:t>
            </w:r>
          </w:p>
          <w:p w14:paraId="51B6F961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spare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BIT STRING (SIZE (17))</w:t>
            </w:r>
          </w:p>
          <w:p w14:paraId="7389CDCF" w14:textId="77777777" w:rsidR="007D1136" w:rsidRDefault="007D1136" w:rsidP="007D1136">
            <w:pPr>
              <w:pStyle w:val="PL"/>
              <w:shd w:val="clear" w:color="auto" w:fill="E6E6E6"/>
            </w:pPr>
            <w:r>
              <w:t>}</w:t>
            </w:r>
          </w:p>
          <w:p w14:paraId="3DE7F9C3" w14:textId="77777777" w:rsidR="007D1136" w:rsidRPr="007D1136" w:rsidRDefault="007D113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02DA9B" w14:textId="77777777" w:rsidR="007D1136" w:rsidRDefault="007D1136" w:rsidP="007D1136">
            <w:pPr>
              <w:pStyle w:val="PL"/>
              <w:shd w:val="clear" w:color="auto" w:fill="E6E6E6"/>
              <w:rPr>
                <w:lang w:eastAsia="ja-JP"/>
              </w:rPr>
            </w:pPr>
            <w:r>
              <w:t>RRCConnectionResumeRequest-NB-r13-IEs ::=</w:t>
            </w:r>
            <w:r>
              <w:tab/>
              <w:t>SEQUENCE {</w:t>
            </w:r>
          </w:p>
          <w:p w14:paraId="75893D3A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resumeID-r13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ResumeIdentity-r13,</w:t>
            </w:r>
          </w:p>
          <w:p w14:paraId="2CFEE0DE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shortResumeMAC-I-r13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ShortMAC-I,</w:t>
            </w:r>
          </w:p>
          <w:p w14:paraId="490575CC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resumeCause-r13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7D1136">
              <w:rPr>
                <w:highlight w:val="yellow"/>
              </w:rPr>
              <w:t>EstablishmentCause-NB-r13</w:t>
            </w:r>
            <w:r>
              <w:t>,</w:t>
            </w:r>
          </w:p>
          <w:p w14:paraId="7184E215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earlyContentionResolution-r14</w:t>
            </w:r>
            <w:r>
              <w:tab/>
            </w:r>
            <w:r>
              <w:tab/>
            </w:r>
            <w:r>
              <w:tab/>
            </w:r>
            <w:r>
              <w:tab/>
              <w:t>BOOLEAN,</w:t>
            </w:r>
          </w:p>
          <w:p w14:paraId="11E22AB4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cqi-NPDCCH-r14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CQI-NPDCCH-NB-r14,</w:t>
            </w:r>
          </w:p>
          <w:p w14:paraId="2C8D0499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anr-InfoAvailable-r16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BOOLEAN,</w:t>
            </w:r>
          </w:p>
          <w:p w14:paraId="38F626D1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spare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BIT STRING (SIZE (3))</w:t>
            </w:r>
          </w:p>
          <w:p w14:paraId="563BF378" w14:textId="77777777" w:rsidR="007D1136" w:rsidRDefault="007D1136" w:rsidP="007D1136">
            <w:pPr>
              <w:pStyle w:val="PL"/>
              <w:shd w:val="clear" w:color="auto" w:fill="E6E6E6"/>
            </w:pPr>
            <w:r>
              <w:t>}</w:t>
            </w:r>
          </w:p>
          <w:p w14:paraId="55C37888" w14:textId="77777777" w:rsidR="007D1136" w:rsidRDefault="007D113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22E3C68" w14:textId="77777777" w:rsidR="007D1136" w:rsidRDefault="0020673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Rel-15, EDT was introduced during the discussion of CIoT</w:t>
            </w:r>
            <w:r w:rsidR="007D1136">
              <w:rPr>
                <w:lang w:eastAsia="zh-CN"/>
              </w:rPr>
              <w:t>:</w:t>
            </w:r>
          </w:p>
          <w:p w14:paraId="63424409" w14:textId="48238589" w:rsidR="00074A8D" w:rsidRDefault="0020673E" w:rsidP="007D113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new </w:t>
            </w:r>
            <w:r>
              <w:rPr>
                <w:i/>
                <w:noProof/>
              </w:rPr>
              <w:t>RRCEarlyDataRequest</w:t>
            </w:r>
            <w:r>
              <w:rPr>
                <w:i/>
                <w:iCs/>
              </w:rPr>
              <w:t xml:space="preserve"> </w:t>
            </w:r>
            <w:r>
              <w:t xml:space="preserve">message was introduced, with a new </w:t>
            </w:r>
            <w:r w:rsidRPr="007B3577">
              <w:rPr>
                <w:highlight w:val="yellow"/>
              </w:rPr>
              <w:t>establishmentCause-r15</w:t>
            </w:r>
            <w:r>
              <w:t xml:space="preserve"> field contained in the </w:t>
            </w:r>
            <w:r w:rsidRPr="007B3577">
              <w:rPr>
                <w:i/>
                <w:iCs/>
              </w:rPr>
              <w:t>RRCEarlyDataRequest-r15-IEs</w:t>
            </w:r>
            <w:r>
              <w:t xml:space="preserve"> IE. And in Rel-16, MT-EDT was further introduced, and a new </w:t>
            </w:r>
            <w:r w:rsidRPr="007B3577">
              <w:rPr>
                <w:highlight w:val="yellow"/>
              </w:rPr>
              <w:t>establishmentCause-v1610</w:t>
            </w:r>
            <w:r>
              <w:t xml:space="preserve"> field contained in the </w:t>
            </w:r>
            <w:r w:rsidRPr="007B3577">
              <w:rPr>
                <w:i/>
                <w:iCs/>
              </w:rPr>
              <w:t>RRCEarlyDataRequest-5GC-r16-IEs</w:t>
            </w:r>
            <w:r>
              <w:t xml:space="preserve"> IE was introduced.</w:t>
            </w:r>
          </w:p>
          <w:p w14:paraId="7C9B8233" w14:textId="77777777" w:rsidR="007B3577" w:rsidRDefault="007B3577" w:rsidP="007B3577">
            <w:pPr>
              <w:pStyle w:val="PL"/>
              <w:shd w:val="clear" w:color="auto" w:fill="E6E6E6"/>
              <w:rPr>
                <w:lang w:eastAsia="ja-JP"/>
              </w:rPr>
            </w:pPr>
            <w:r>
              <w:t>RRCEarlyDataRequest-r15-IEs ::=</w:t>
            </w:r>
            <w:r>
              <w:tab/>
              <w:t>SEQUENCE {</w:t>
            </w:r>
          </w:p>
          <w:p w14:paraId="74DECF71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  <w:t>s-TMSI-r15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S-TMSI,</w:t>
            </w:r>
          </w:p>
          <w:p w14:paraId="22C91811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</w:r>
            <w:r w:rsidRPr="007B3577">
              <w:rPr>
                <w:highlight w:val="yellow"/>
              </w:rPr>
              <w:t>establishmentCause-r15</w:t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  <w:t>ENUMERATED {mo-Data, delayTolerantAccess},</w:t>
            </w:r>
          </w:p>
          <w:p w14:paraId="17ACFAF3" w14:textId="77777777" w:rsidR="007B3577" w:rsidRDefault="007B3577" w:rsidP="007B3577">
            <w:pPr>
              <w:pStyle w:val="PL"/>
              <w:shd w:val="clear" w:color="auto" w:fill="E6E6E6"/>
            </w:pPr>
            <w:r>
              <w:lastRenderedPageBreak/>
              <w:tab/>
              <w:t>dedicatedInfoNAS-r15</w:t>
            </w:r>
            <w:r>
              <w:tab/>
            </w:r>
            <w:r>
              <w:tab/>
            </w:r>
            <w:r>
              <w:tab/>
            </w:r>
            <w:r>
              <w:tab/>
              <w:t>DedicatedInfoNAS,</w:t>
            </w:r>
          </w:p>
          <w:p w14:paraId="62240DA6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RRCEarlyDataRequest-v1590-IEs</w:t>
            </w:r>
            <w:r>
              <w:tab/>
            </w:r>
            <w:r>
              <w:tab/>
            </w:r>
            <w:r>
              <w:tab/>
              <w:t>OPTIONAL</w:t>
            </w:r>
          </w:p>
          <w:p w14:paraId="1C2C7D30" w14:textId="77777777" w:rsidR="007B3577" w:rsidRDefault="007B3577" w:rsidP="007B3577">
            <w:pPr>
              <w:pStyle w:val="PL"/>
              <w:shd w:val="clear" w:color="auto" w:fill="E6E6E6"/>
            </w:pPr>
            <w:r>
              <w:t>}</w:t>
            </w:r>
          </w:p>
          <w:p w14:paraId="71CB52C8" w14:textId="77777777" w:rsidR="007B3577" w:rsidRDefault="007B3577" w:rsidP="007B3577">
            <w:pPr>
              <w:pStyle w:val="PL"/>
              <w:shd w:val="clear" w:color="auto" w:fill="E6E6E6"/>
            </w:pPr>
            <w:r>
              <w:t>RRCEarlyDataRequest-v1610-IEs ::=</w:t>
            </w:r>
            <w:r>
              <w:tab/>
              <w:t>SEQUENCE {</w:t>
            </w:r>
          </w:p>
          <w:p w14:paraId="2033B347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</w:r>
            <w:r w:rsidRPr="007B3577">
              <w:rPr>
                <w:highlight w:val="yellow"/>
              </w:rPr>
              <w:t>establishmentCause-v1610</w:t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</w:r>
            <w:r w:rsidRPr="007B3577">
              <w:rPr>
                <w:highlight w:val="yellow"/>
              </w:rPr>
              <w:tab/>
              <w:t>ENUMERATED {mt-Access, spare3, spare2, spare1}</w:t>
            </w:r>
            <w:r>
              <w:t>,</w:t>
            </w:r>
          </w:p>
          <w:p w14:paraId="7A715E91" w14:textId="77777777" w:rsidR="007B3577" w:rsidRDefault="007B3577" w:rsidP="007B3577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SEQUENCE {}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</w:p>
          <w:p w14:paraId="0CA680BA" w14:textId="7D7E20EB" w:rsidR="007B3577" w:rsidRDefault="007B3577" w:rsidP="007B3577">
            <w:pPr>
              <w:pStyle w:val="PL"/>
              <w:shd w:val="clear" w:color="auto" w:fill="E6E6E6"/>
            </w:pPr>
            <w:r>
              <w:t>}</w:t>
            </w:r>
          </w:p>
          <w:p w14:paraId="7EFC5E87" w14:textId="18305225" w:rsidR="007B3577" w:rsidRDefault="007B3577">
            <w:pPr>
              <w:pStyle w:val="CRCoverPage"/>
              <w:spacing w:after="0"/>
              <w:ind w:left="100"/>
            </w:pPr>
          </w:p>
          <w:p w14:paraId="01F16958" w14:textId="516EC276" w:rsidR="007D1136" w:rsidRDefault="007D1136" w:rsidP="007D113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New </w:t>
            </w:r>
            <w:r w:rsidRPr="007D1136">
              <w:rPr>
                <w:bCs/>
                <w:i/>
                <w:iCs/>
                <w:noProof/>
              </w:rPr>
              <w:t>RRCEarlyDataRequest-NB message</w:t>
            </w:r>
            <w:r>
              <w:t xml:space="preserve"> was introduced, with a new establishmentCause-r15 field contained in </w:t>
            </w:r>
            <w:r w:rsidRPr="007D1136">
              <w:rPr>
                <w:i/>
                <w:iCs/>
              </w:rPr>
              <w:t>RRCEarlyDataRequest-NB-r15-IEs</w:t>
            </w:r>
            <w:r>
              <w:t xml:space="preserve"> IE </w:t>
            </w:r>
          </w:p>
          <w:p w14:paraId="4A06480E" w14:textId="77777777" w:rsidR="007D1136" w:rsidRDefault="007D1136" w:rsidP="007D1136">
            <w:pPr>
              <w:pStyle w:val="PL"/>
              <w:shd w:val="clear" w:color="auto" w:fill="E6E6E6"/>
              <w:rPr>
                <w:lang w:eastAsia="ja-JP"/>
              </w:rPr>
            </w:pPr>
            <w:r>
              <w:t>RRCEarlyDataRequest-NB-r15-IEs ::=</w:t>
            </w:r>
            <w:r>
              <w:tab/>
              <w:t>SEQUENCE {</w:t>
            </w:r>
          </w:p>
          <w:p w14:paraId="6E0728DC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s-TMSI-r15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S-TMSI,</w:t>
            </w:r>
          </w:p>
          <w:p w14:paraId="23B77B2E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</w:r>
            <w:r w:rsidRPr="007D1136">
              <w:rPr>
                <w:highlight w:val="yellow"/>
              </w:rPr>
              <w:t>establishmentCause-r15</w:t>
            </w:r>
            <w:r w:rsidRPr="007D1136">
              <w:rPr>
                <w:highlight w:val="yellow"/>
              </w:rPr>
              <w:tab/>
            </w:r>
            <w:r w:rsidRPr="007D1136">
              <w:rPr>
                <w:highlight w:val="yellow"/>
              </w:rPr>
              <w:tab/>
            </w:r>
            <w:r w:rsidRPr="007D1136">
              <w:rPr>
                <w:highlight w:val="yellow"/>
              </w:rPr>
              <w:tab/>
            </w:r>
            <w:r w:rsidRPr="007D1136">
              <w:rPr>
                <w:highlight w:val="yellow"/>
              </w:rPr>
              <w:tab/>
              <w:t>ENUMERATED {mo-Data, mo-ExceptionData, delayTolerantAccess, mt-Access-v1610},</w:t>
            </w:r>
          </w:p>
          <w:p w14:paraId="50FD65E8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cqi-NPDCCH-r15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CQI-NPDCCH-NB-r14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243B5916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dedicatedInfoNAS-r15</w:t>
            </w:r>
            <w:r>
              <w:tab/>
            </w:r>
            <w:r>
              <w:tab/>
            </w:r>
            <w:r>
              <w:tab/>
            </w:r>
            <w:r>
              <w:tab/>
              <w:t>DedicatedInfoNAS,</w:t>
            </w:r>
          </w:p>
          <w:p w14:paraId="13D578BC" w14:textId="77777777" w:rsidR="007D1136" w:rsidRDefault="007D1136" w:rsidP="007D1136">
            <w:pPr>
              <w:pStyle w:val="PL"/>
              <w:shd w:val="clear" w:color="auto" w:fill="E6E6E6"/>
            </w:pPr>
            <w:r>
              <w:tab/>
              <w:t>nonCriticalExtension</w:t>
            </w:r>
            <w:r>
              <w:tab/>
            </w:r>
            <w:r>
              <w:tab/>
            </w:r>
            <w:r>
              <w:tab/>
            </w:r>
            <w:r>
              <w:tab/>
              <w:t>RRCEarlyDataRequest-NB-v1590-IEs</w:t>
            </w:r>
            <w:r>
              <w:tab/>
            </w:r>
            <w:r>
              <w:tab/>
              <w:t>OPTIONAL</w:t>
            </w:r>
          </w:p>
          <w:p w14:paraId="7F8592AB" w14:textId="77777777" w:rsidR="007D1136" w:rsidRDefault="007D1136" w:rsidP="007D1136">
            <w:pPr>
              <w:pStyle w:val="PL"/>
              <w:shd w:val="clear" w:color="auto" w:fill="E6E6E6"/>
            </w:pPr>
            <w:r>
              <w:t>}</w:t>
            </w:r>
          </w:p>
          <w:p w14:paraId="3F427479" w14:textId="77777777" w:rsidR="007D1136" w:rsidRDefault="007D1136">
            <w:pPr>
              <w:pStyle w:val="CRCoverPage"/>
              <w:spacing w:after="0"/>
              <w:ind w:left="100"/>
            </w:pPr>
          </w:p>
          <w:p w14:paraId="708AA7DE" w14:textId="6C57CB18" w:rsidR="0020673E" w:rsidRDefault="00953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But currently the cause value related</w:t>
            </w:r>
            <w:r w:rsidR="0036264F">
              <w:rPr>
                <w:lang w:eastAsia="zh-CN"/>
              </w:rPr>
              <w:t xml:space="preserve"> to the</w:t>
            </w:r>
            <w:r>
              <w:rPr>
                <w:lang w:eastAsia="zh-CN"/>
              </w:rPr>
              <w:t xml:space="preserve"> fields</w:t>
            </w:r>
            <w:r w:rsidR="007D1136">
              <w:rPr>
                <w:lang w:eastAsia="zh-CN"/>
              </w:rPr>
              <w:t>/IEs</w:t>
            </w:r>
            <w:r>
              <w:rPr>
                <w:lang w:eastAsia="zh-CN"/>
              </w:rPr>
              <w:t xml:space="preserve"> introduced </w:t>
            </w:r>
            <w:r w:rsidR="007D1136">
              <w:rPr>
                <w:lang w:eastAsia="zh-CN"/>
              </w:rPr>
              <w:t xml:space="preserve">above </w:t>
            </w:r>
            <w:r>
              <w:rPr>
                <w:lang w:eastAsia="zh-CN"/>
              </w:rPr>
              <w:t>are missing</w:t>
            </w:r>
            <w:r w:rsidR="007D1136">
              <w:rPr>
                <w:lang w:eastAsia="zh-CN"/>
              </w:rPr>
              <w:t>/incorrect</w:t>
            </w:r>
            <w:r>
              <w:rPr>
                <w:lang w:eastAsia="zh-CN"/>
              </w:rPr>
              <w:t xml:space="preserve"> in the S1AP: </w:t>
            </w:r>
            <w:r w:rsidRPr="00953576">
              <w:rPr>
                <w:i/>
                <w:iCs/>
              </w:rPr>
              <w:t xml:space="preserve">RRC Establishment Cause </w:t>
            </w:r>
            <w:r>
              <w:t>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35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3576" w:rsidRDefault="00953576" w:rsidP="0095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3AA7" w14:textId="77777777" w:rsidR="00953576" w:rsidRDefault="00953576" w:rsidP="0095357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CB8E060" w14:textId="246D53DC" w:rsidR="00953576" w:rsidRDefault="00953576" w:rsidP="0095357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</w:t>
            </w:r>
            <w:r w:rsidR="0036264F">
              <w:rPr>
                <w:rFonts w:cs="Arial"/>
                <w:iCs/>
                <w:lang w:eastAsia="zh-CN"/>
              </w:rPr>
              <w:t xml:space="preserve">S1AP: </w:t>
            </w:r>
            <w:r>
              <w:rPr>
                <w:rFonts w:cs="Arial"/>
                <w:iCs/>
                <w:lang w:eastAsia="zh-CN"/>
              </w:rPr>
              <w:t>RRC Establishment Cause to refer to the correct field</w:t>
            </w:r>
            <w:r w:rsidR="00FA6C48">
              <w:rPr>
                <w:rFonts w:cs="Arial"/>
                <w:iCs/>
                <w:lang w:eastAsia="zh-CN"/>
              </w:rPr>
              <w:t>s</w:t>
            </w:r>
            <w:r>
              <w:rPr>
                <w:rFonts w:cs="Arial"/>
                <w:iCs/>
                <w:lang w:eastAsia="zh-CN"/>
              </w:rPr>
              <w:t xml:space="preserve"> in TS 36.331 in case of EDT.</w:t>
            </w:r>
          </w:p>
          <w:p w14:paraId="6B849631" w14:textId="77777777" w:rsidR="00953576" w:rsidRDefault="00953576" w:rsidP="0095357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882D567" w14:textId="77777777" w:rsidR="00953576" w:rsidRDefault="00953576" w:rsidP="00953576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2E41B725" w14:textId="77777777" w:rsidR="00953576" w:rsidRDefault="00953576" w:rsidP="0095357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A1BE168" w14:textId="022DA5AE" w:rsidR="00953576" w:rsidRDefault="00953576" w:rsidP="0095357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impacts the </w:t>
            </w:r>
            <w:r>
              <w:t>RRC Establishment Cause in case of EDT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0AA319E4" w:rsidR="00953576" w:rsidRPr="00231F4F" w:rsidRDefault="00953576" w:rsidP="00953576">
            <w:pPr>
              <w:pStyle w:val="CRCoverPage"/>
              <w:ind w:left="100"/>
            </w:pPr>
            <w:r>
              <w:rPr>
                <w:rFonts w:cs="Arial"/>
                <w:iCs/>
                <w:lang w:eastAsia="zh-CN"/>
              </w:rPr>
              <w:t xml:space="preserve">This CR is </w:t>
            </w:r>
            <w:r>
              <w:rPr>
                <w:rFonts w:cs="Arial"/>
                <w:b/>
                <w:bCs/>
                <w:iCs/>
                <w:lang w:eastAsia="zh-CN"/>
              </w:rPr>
              <w:t>functional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iCs/>
                <w:lang w:eastAsia="zh-CN"/>
              </w:rPr>
              <w:t>NBC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9535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3576" w:rsidRDefault="00953576" w:rsidP="009535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3576" w:rsidRDefault="00953576" w:rsidP="00953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35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3576" w:rsidRDefault="00953576" w:rsidP="00953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01C4" w14:textId="1106BF2F" w:rsidR="00953576" w:rsidRDefault="00953576" w:rsidP="0095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cause will be provided from the eNB to </w:t>
            </w:r>
            <w:r w:rsidR="00982D6E">
              <w:rPr>
                <w:noProof/>
              </w:rPr>
              <w:t>the MME</w:t>
            </w:r>
            <w:r>
              <w:rPr>
                <w:noProof/>
              </w:rPr>
              <w:t xml:space="preserve"> in case of EDT</w:t>
            </w:r>
          </w:p>
          <w:p w14:paraId="5CC1900C" w14:textId="77777777" w:rsidR="00953576" w:rsidRDefault="00953576" w:rsidP="009535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7777777" w:rsidR="00953576" w:rsidRDefault="00953576" w:rsidP="0095357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9459E" w:rsidR="001E41F3" w:rsidRDefault="00792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66ECFC" w:rsidR="001E41F3" w:rsidRPr="0054152A" w:rsidRDefault="0054152A">
      <w:pPr>
        <w:rPr>
          <w:b/>
          <w:bCs/>
          <w:i/>
          <w:iCs/>
          <w:noProof/>
          <w:color w:val="FF0000"/>
          <w:sz w:val="22"/>
          <w:szCs w:val="22"/>
          <w:lang w:eastAsia="zh-CN"/>
        </w:rPr>
      </w:pPr>
      <w:r w:rsidRPr="0054152A"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lastRenderedPageBreak/>
        <w:t>-------------------------Start of the Change-------------------------</w:t>
      </w:r>
    </w:p>
    <w:p w14:paraId="49C005E8" w14:textId="77777777" w:rsidR="00621BE0" w:rsidRDefault="00621BE0" w:rsidP="00621BE0">
      <w:pPr>
        <w:pStyle w:val="Heading4"/>
        <w:keepNext w:val="0"/>
        <w:keepLines w:val="0"/>
        <w:widowControl w:val="0"/>
        <w:rPr>
          <w:lang w:eastAsia="ko-KR"/>
        </w:rPr>
      </w:pPr>
      <w:bookmarkStart w:id="2" w:name="_Toc20953708"/>
      <w:bookmarkStart w:id="3" w:name="_Toc29390885"/>
      <w:bookmarkStart w:id="4" w:name="_Toc36551622"/>
      <w:bookmarkStart w:id="5" w:name="_Toc45831844"/>
      <w:bookmarkStart w:id="6" w:name="_Toc51762797"/>
      <w:bookmarkStart w:id="7" w:name="_Toc64381849"/>
      <w:bookmarkStart w:id="8" w:name="_Toc73964367"/>
      <w:bookmarkStart w:id="9" w:name="_Toc88646976"/>
      <w:bookmarkStart w:id="10" w:name="_Toc97882925"/>
      <w:bookmarkStart w:id="11" w:name="_Toc98531500"/>
      <w:bookmarkStart w:id="12" w:name="_Toc105517572"/>
      <w:bookmarkStart w:id="13" w:name="_Toc106108463"/>
      <w:bookmarkStart w:id="14" w:name="_Toc113657048"/>
      <w:bookmarkStart w:id="15" w:name="_Toc114052267"/>
      <w:bookmarkStart w:id="16" w:name="_Toc184819662"/>
      <w:r>
        <w:t>9.2.1.3a</w:t>
      </w:r>
      <w:r>
        <w:tab/>
        <w:t>RRC Establishment Cause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6AF6A8C" w14:textId="507DED24" w:rsidR="00621BE0" w:rsidRDefault="00621BE0" w:rsidP="007D1136">
      <w:pPr>
        <w:widowControl w:val="0"/>
      </w:pPr>
      <w:r>
        <w:t xml:space="preserve">The purpose of the </w:t>
      </w:r>
      <w:r>
        <w:rPr>
          <w:i/>
        </w:rPr>
        <w:t>RRC Establishment</w:t>
      </w:r>
      <w:r>
        <w:t xml:space="preserve"> </w:t>
      </w:r>
      <w:r>
        <w:rPr>
          <w:i/>
        </w:rPr>
        <w:t>Cause</w:t>
      </w:r>
      <w:r>
        <w:t xml:space="preserve"> IE is to indicate to the MME the reason for RRC Connection Establishment</w:t>
      </w:r>
      <w:del w:id="17" w:author="Huawei" w:date="2025-04-21T17:11:00Z">
        <w:r w:rsidDel="00D0261A">
          <w:delText xml:space="preserve"> or </w:delText>
        </w:r>
      </w:del>
      <w:ins w:id="18" w:author="Huawei" w:date="2025-04-21T17:11:00Z">
        <w:r w:rsidR="00D0261A">
          <w:t xml:space="preserve">, </w:t>
        </w:r>
      </w:ins>
      <w:r>
        <w:t>RRC Connection Resume</w:t>
      </w:r>
      <w:ins w:id="19" w:author="Huawei" w:date="2025-04-21T16:17:00Z">
        <w:r w:rsidR="00DE027E">
          <w:t xml:space="preserve"> or Early Data Request</w:t>
        </w:r>
      </w:ins>
      <w:r>
        <w:t xml:space="preserve"> as received from the UE in the </w:t>
      </w:r>
      <w:r>
        <w:rPr>
          <w:i/>
        </w:rPr>
        <w:t xml:space="preserve">EstablishmentCause </w:t>
      </w:r>
      <w:r>
        <w:rPr>
          <w:iCs/>
        </w:rPr>
        <w:t>IE</w:t>
      </w:r>
      <w:r>
        <w:t xml:space="preserve">, </w:t>
      </w:r>
      <w:ins w:id="20" w:author="Huawei" w:date="2025-04-21T17:25:00Z">
        <w:r w:rsidR="007D1136">
          <w:t xml:space="preserve">the </w:t>
        </w:r>
      </w:ins>
      <w:r>
        <w:rPr>
          <w:i/>
        </w:rPr>
        <w:t>EstablishmentCause-NB</w:t>
      </w:r>
      <w:ins w:id="21" w:author="Huawei" w:date="2025-04-21T17:19:00Z">
        <w:r w:rsidR="007D1136">
          <w:rPr>
            <w:i/>
          </w:rPr>
          <w:t>-r13</w:t>
        </w:r>
      </w:ins>
      <w:r>
        <w:t xml:space="preserve"> </w:t>
      </w:r>
      <w:r>
        <w:rPr>
          <w:iCs/>
        </w:rPr>
        <w:t>IE</w:t>
      </w:r>
      <w:del w:id="22" w:author="Huawei" w:date="2025-04-21T17:11:00Z">
        <w:r w:rsidDel="00D0261A">
          <w:delText xml:space="preserve"> or </w:delText>
        </w:r>
      </w:del>
      <w:ins w:id="23" w:author="Huawei" w:date="2025-04-21T17:11:00Z">
        <w:r w:rsidR="00D0261A">
          <w:t xml:space="preserve">, </w:t>
        </w:r>
      </w:ins>
      <w:ins w:id="24" w:author="Huawei" w:date="2025-04-21T17:26:00Z">
        <w:r w:rsidR="007D1136">
          <w:t xml:space="preserve">the </w:t>
        </w:r>
      </w:ins>
      <w:r>
        <w:rPr>
          <w:i/>
        </w:rPr>
        <w:t>ResumeCause</w:t>
      </w:r>
      <w:r>
        <w:t xml:space="preserve"> </w:t>
      </w:r>
      <w:r>
        <w:rPr>
          <w:iCs/>
        </w:rPr>
        <w:t>IE</w:t>
      </w:r>
      <w:ins w:id="25" w:author="Huawei" w:date="2025-04-21T17:11:00Z">
        <w:r w:rsidR="00D0261A">
          <w:rPr>
            <w:iCs/>
          </w:rPr>
          <w:t xml:space="preserve">, </w:t>
        </w:r>
      </w:ins>
      <w:ins w:id="26" w:author="Huawei" w:date="2025-04-21T17:26:00Z">
        <w:r w:rsidR="007D1136">
          <w:rPr>
            <w:iCs/>
          </w:rPr>
          <w:t xml:space="preserve">the </w:t>
        </w:r>
      </w:ins>
      <w:ins w:id="27" w:author="Huawei" w:date="2025-04-21T17:12:00Z">
        <w:r w:rsidR="00D0261A" w:rsidRPr="00D0261A">
          <w:rPr>
            <w:i/>
          </w:rPr>
          <w:t>establishmentCause-r15</w:t>
        </w:r>
        <w:r w:rsidR="00D0261A" w:rsidRPr="00D0261A">
          <w:rPr>
            <w:iCs/>
          </w:rPr>
          <w:t xml:space="preserve"> contained in the </w:t>
        </w:r>
        <w:r w:rsidR="00D0261A" w:rsidRPr="00D0261A">
          <w:rPr>
            <w:i/>
          </w:rPr>
          <w:t>RRCEarlyDataRequest-r15-IEs</w:t>
        </w:r>
        <w:r w:rsidR="00D0261A" w:rsidRPr="00D0261A">
          <w:rPr>
            <w:iCs/>
          </w:rPr>
          <w:t xml:space="preserve"> IE</w:t>
        </w:r>
      </w:ins>
      <w:ins w:id="28" w:author="Huawei" w:date="2025-04-21T17:25:00Z">
        <w:r w:rsidR="007D1136">
          <w:rPr>
            <w:iCs/>
          </w:rPr>
          <w:t xml:space="preserve">, </w:t>
        </w:r>
      </w:ins>
      <w:ins w:id="29" w:author="Huawei" w:date="2025-04-21T17:26:00Z">
        <w:r w:rsidR="007D1136">
          <w:rPr>
            <w:iCs/>
          </w:rPr>
          <w:t xml:space="preserve">the </w:t>
        </w:r>
      </w:ins>
      <w:ins w:id="30" w:author="Huawei" w:date="2025-04-21T17:12:00Z">
        <w:r w:rsidR="00D0261A" w:rsidRPr="00D0261A">
          <w:rPr>
            <w:i/>
          </w:rPr>
          <w:t xml:space="preserve">establishmentCause-v1610 </w:t>
        </w:r>
        <w:r w:rsidR="00D0261A" w:rsidRPr="00D0261A">
          <w:rPr>
            <w:iCs/>
          </w:rPr>
          <w:t xml:space="preserve">contained in the </w:t>
        </w:r>
      </w:ins>
      <w:ins w:id="31" w:author="Huawei" w:date="2025-04-21T17:28:00Z">
        <w:r w:rsidR="008C5CFD" w:rsidRPr="008C5CFD">
          <w:rPr>
            <w:i/>
          </w:rPr>
          <w:t>RRCEarlyDataRequest-v1610-IEs</w:t>
        </w:r>
      </w:ins>
      <w:ins w:id="32" w:author="Huawei" w:date="2025-04-21T17:12:00Z">
        <w:r w:rsidR="00D0261A" w:rsidRPr="00D0261A">
          <w:rPr>
            <w:iCs/>
          </w:rPr>
          <w:t xml:space="preserve"> IE</w:t>
        </w:r>
      </w:ins>
      <w:ins w:id="33" w:author="Huawei" w:date="2025-04-21T17:26:00Z">
        <w:r w:rsidR="007D1136">
          <w:rPr>
            <w:iCs/>
          </w:rPr>
          <w:t xml:space="preserve">, </w:t>
        </w:r>
      </w:ins>
      <w:ins w:id="34" w:author="Huawei" w:date="2025-04-21T17:27:00Z">
        <w:r w:rsidR="007D1136">
          <w:rPr>
            <w:iCs/>
          </w:rPr>
          <w:t xml:space="preserve">or </w:t>
        </w:r>
      </w:ins>
      <w:ins w:id="35" w:author="Huawei" w:date="2025-04-21T17:26:00Z">
        <w:r w:rsidR="007D1136">
          <w:rPr>
            <w:iCs/>
          </w:rPr>
          <w:t xml:space="preserve">the </w:t>
        </w:r>
      </w:ins>
      <w:ins w:id="36" w:author="Huawei" w:date="2025-04-21T17:27:00Z">
        <w:r w:rsidR="007D1136" w:rsidRPr="007D1136">
          <w:rPr>
            <w:i/>
          </w:rPr>
          <w:t>establishmentCause-r15</w:t>
        </w:r>
        <w:r w:rsidR="007D1136">
          <w:rPr>
            <w:iCs/>
          </w:rPr>
          <w:t xml:space="preserve"> contained in the </w:t>
        </w:r>
        <w:r w:rsidR="007D1136" w:rsidRPr="007D1136">
          <w:rPr>
            <w:i/>
          </w:rPr>
          <w:t>RRCEarlyDataRequest-NB-r15-IEs</w:t>
        </w:r>
      </w:ins>
      <w:ins w:id="37" w:author="Huawei" w:date="2025-08-14T09:52:00Z">
        <w:r w:rsidR="00F049DC" w:rsidRPr="00F049DC">
          <w:rPr>
            <w:iCs/>
          </w:rPr>
          <w:t xml:space="preserve"> IE</w:t>
        </w:r>
      </w:ins>
      <w:r>
        <w:t xml:space="preserve"> as defined in TS 36.331 [16].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1017"/>
        <w:gridCol w:w="1169"/>
        <w:gridCol w:w="2477"/>
        <w:gridCol w:w="2697"/>
      </w:tblGrid>
      <w:tr w:rsidR="00621BE0" w14:paraId="586748DA" w14:textId="77777777" w:rsidTr="00621BE0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71D2" w14:textId="77777777" w:rsidR="00621BE0" w:rsidRDefault="00621BE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73E2" w14:textId="77777777" w:rsidR="00621BE0" w:rsidRDefault="00621BE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82D7" w14:textId="77777777" w:rsidR="00621BE0" w:rsidRDefault="00621BE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2E7F" w14:textId="77777777" w:rsidR="00621BE0" w:rsidRDefault="00621BE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A769" w14:textId="77777777" w:rsidR="00621BE0" w:rsidRDefault="00621BE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21BE0" w14:paraId="6F5BA7D7" w14:textId="77777777" w:rsidTr="00621BE0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A7A5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0D41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5CF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162D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gramStart"/>
            <w:r>
              <w:rPr>
                <w:rFonts w:cs="Arial"/>
                <w:snapToGrid w:val="0"/>
                <w:lang w:eastAsia="ja-JP"/>
              </w:rPr>
              <w:t>ENUMERATED(</w:t>
            </w:r>
            <w:proofErr w:type="gramEnd"/>
            <w:r>
              <w:rPr>
                <w:rFonts w:cs="Arial"/>
                <w:snapToGrid w:val="0"/>
                <w:lang w:eastAsia="ja-JP"/>
              </w:rPr>
              <w:t>emergency,</w:t>
            </w:r>
          </w:p>
          <w:p w14:paraId="61E59F7A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highPriorityAccess,</w:t>
            </w:r>
          </w:p>
          <w:p w14:paraId="4123F113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mt-Access,</w:t>
            </w:r>
          </w:p>
          <w:p w14:paraId="1AE43302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mo-Signalling,</w:t>
            </w:r>
          </w:p>
          <w:p w14:paraId="3F8583AE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 xml:space="preserve">mo-Data, </w:t>
            </w:r>
            <w:proofErr w:type="gramStart"/>
            <w:r>
              <w:rPr>
                <w:rFonts w:cs="Arial"/>
                <w:snapToGrid w:val="0"/>
                <w:lang w:eastAsia="ja-JP"/>
              </w:rPr>
              <w:t>…,delayTolerantAccess</w:t>
            </w:r>
            <w:proofErr w:type="gramEnd"/>
            <w:r>
              <w:rPr>
                <w:rFonts w:cs="Arial"/>
                <w:snapToGrid w:val="0"/>
                <w:lang w:eastAsia="ja-JP"/>
              </w:rPr>
              <w:t>, mo-VoiceCall, mo-ExceptionData)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8DA5" w14:textId="77777777" w:rsidR="00621BE0" w:rsidRDefault="00621BE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14:paraId="2A42C617" w14:textId="77777777" w:rsidR="00621BE0" w:rsidRDefault="00621BE0" w:rsidP="00621BE0">
      <w:pPr>
        <w:widowControl w:val="0"/>
        <w:rPr>
          <w:lang w:eastAsia="ko-KR"/>
        </w:rPr>
      </w:pPr>
    </w:p>
    <w:p w14:paraId="4DADA086" w14:textId="3FF56B40" w:rsidR="0054152A" w:rsidRPr="0054152A" w:rsidRDefault="0054152A" w:rsidP="0054152A">
      <w:pPr>
        <w:rPr>
          <w:b/>
          <w:bCs/>
          <w:i/>
          <w:iCs/>
          <w:noProof/>
          <w:color w:val="FF0000"/>
          <w:sz w:val="22"/>
          <w:szCs w:val="22"/>
          <w:lang w:eastAsia="zh-CN"/>
        </w:rPr>
      </w:pPr>
      <w:r w:rsidRPr="0054152A"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t>-------------------------</w:t>
      </w:r>
      <w:r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t>End</w:t>
      </w:r>
      <w:r w:rsidRPr="0054152A">
        <w:rPr>
          <w:b/>
          <w:bCs/>
          <w:i/>
          <w:iCs/>
          <w:noProof/>
          <w:color w:val="FF0000"/>
          <w:sz w:val="22"/>
          <w:szCs w:val="22"/>
          <w:highlight w:val="yellow"/>
          <w:lang w:eastAsia="zh-CN"/>
        </w:rPr>
        <w:t xml:space="preserve"> of the Change-------------------------</w:t>
      </w:r>
    </w:p>
    <w:p w14:paraId="76BCD4F6" w14:textId="77777777" w:rsidR="00621BE0" w:rsidRPr="00621BE0" w:rsidRDefault="00621BE0">
      <w:pPr>
        <w:rPr>
          <w:noProof/>
        </w:rPr>
      </w:pPr>
    </w:p>
    <w:sectPr w:rsidR="00621BE0" w:rsidRPr="00621B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34201" w14:textId="77777777" w:rsidR="00AC112E" w:rsidRDefault="00AC112E">
      <w:r>
        <w:separator/>
      </w:r>
    </w:p>
  </w:endnote>
  <w:endnote w:type="continuationSeparator" w:id="0">
    <w:p w14:paraId="155BB62E" w14:textId="77777777" w:rsidR="00AC112E" w:rsidRDefault="00AC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3872" w14:textId="77777777" w:rsidR="00AC112E" w:rsidRDefault="00AC112E">
      <w:r>
        <w:separator/>
      </w:r>
    </w:p>
  </w:footnote>
  <w:footnote w:type="continuationSeparator" w:id="0">
    <w:p w14:paraId="669B9C8E" w14:textId="77777777" w:rsidR="00AC112E" w:rsidRDefault="00AC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23064"/>
    <w:multiLevelType w:val="hybridMultilevel"/>
    <w:tmpl w:val="E00CBE6C"/>
    <w:lvl w:ilvl="0" w:tplc="C07017E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39B4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0673E"/>
    <w:rsid w:val="00223A97"/>
    <w:rsid w:val="00231F4F"/>
    <w:rsid w:val="0026004D"/>
    <w:rsid w:val="002640DD"/>
    <w:rsid w:val="00275D12"/>
    <w:rsid w:val="0028048D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6264F"/>
    <w:rsid w:val="003631E4"/>
    <w:rsid w:val="00374DD4"/>
    <w:rsid w:val="003E1A36"/>
    <w:rsid w:val="003E2E3B"/>
    <w:rsid w:val="00410371"/>
    <w:rsid w:val="00417741"/>
    <w:rsid w:val="004242F1"/>
    <w:rsid w:val="004444E5"/>
    <w:rsid w:val="00451C8C"/>
    <w:rsid w:val="00493AE8"/>
    <w:rsid w:val="004B1E82"/>
    <w:rsid w:val="004B5F8A"/>
    <w:rsid w:val="004B75B7"/>
    <w:rsid w:val="004D522E"/>
    <w:rsid w:val="005141D9"/>
    <w:rsid w:val="00515646"/>
    <w:rsid w:val="0051580D"/>
    <w:rsid w:val="0054152A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1BE0"/>
    <w:rsid w:val="006257ED"/>
    <w:rsid w:val="00632372"/>
    <w:rsid w:val="006325BD"/>
    <w:rsid w:val="00653DE4"/>
    <w:rsid w:val="00663BC2"/>
    <w:rsid w:val="00665C47"/>
    <w:rsid w:val="00675CB7"/>
    <w:rsid w:val="0068123E"/>
    <w:rsid w:val="00692037"/>
    <w:rsid w:val="00695808"/>
    <w:rsid w:val="006A7BE2"/>
    <w:rsid w:val="006B31EC"/>
    <w:rsid w:val="006B46FB"/>
    <w:rsid w:val="006C6A4C"/>
    <w:rsid w:val="006E21FB"/>
    <w:rsid w:val="007215B8"/>
    <w:rsid w:val="007564E4"/>
    <w:rsid w:val="00767D82"/>
    <w:rsid w:val="007922E5"/>
    <w:rsid w:val="00792342"/>
    <w:rsid w:val="007977A8"/>
    <w:rsid w:val="007B3577"/>
    <w:rsid w:val="007B512A"/>
    <w:rsid w:val="007C2097"/>
    <w:rsid w:val="007D1136"/>
    <w:rsid w:val="007D6A07"/>
    <w:rsid w:val="007E7DC8"/>
    <w:rsid w:val="007F6C6E"/>
    <w:rsid w:val="007F7259"/>
    <w:rsid w:val="008040A8"/>
    <w:rsid w:val="00824504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C5CFD"/>
    <w:rsid w:val="008D3BC6"/>
    <w:rsid w:val="008D3CCC"/>
    <w:rsid w:val="008F1ED8"/>
    <w:rsid w:val="008F3789"/>
    <w:rsid w:val="008F686C"/>
    <w:rsid w:val="0090524D"/>
    <w:rsid w:val="009055C0"/>
    <w:rsid w:val="009103D5"/>
    <w:rsid w:val="009148DE"/>
    <w:rsid w:val="00941E30"/>
    <w:rsid w:val="00946A3D"/>
    <w:rsid w:val="00953576"/>
    <w:rsid w:val="009777D9"/>
    <w:rsid w:val="00982D6E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12E"/>
    <w:rsid w:val="00AC5820"/>
    <w:rsid w:val="00AD1CD8"/>
    <w:rsid w:val="00B07803"/>
    <w:rsid w:val="00B258BB"/>
    <w:rsid w:val="00B5409A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1183F"/>
    <w:rsid w:val="00C42C38"/>
    <w:rsid w:val="00C53C70"/>
    <w:rsid w:val="00C570F4"/>
    <w:rsid w:val="00C66984"/>
    <w:rsid w:val="00C66BA2"/>
    <w:rsid w:val="00C80B43"/>
    <w:rsid w:val="00C81EB8"/>
    <w:rsid w:val="00C870F6"/>
    <w:rsid w:val="00C95985"/>
    <w:rsid w:val="00CB09BD"/>
    <w:rsid w:val="00CC5026"/>
    <w:rsid w:val="00CC68D0"/>
    <w:rsid w:val="00CE35C7"/>
    <w:rsid w:val="00D0261A"/>
    <w:rsid w:val="00D03F9A"/>
    <w:rsid w:val="00D042E7"/>
    <w:rsid w:val="00D06D51"/>
    <w:rsid w:val="00D24991"/>
    <w:rsid w:val="00D41E6F"/>
    <w:rsid w:val="00D44927"/>
    <w:rsid w:val="00D50255"/>
    <w:rsid w:val="00D6277B"/>
    <w:rsid w:val="00D66520"/>
    <w:rsid w:val="00D731CF"/>
    <w:rsid w:val="00D8259B"/>
    <w:rsid w:val="00D84AE9"/>
    <w:rsid w:val="00D90B04"/>
    <w:rsid w:val="00D92B57"/>
    <w:rsid w:val="00D95610"/>
    <w:rsid w:val="00DA4138"/>
    <w:rsid w:val="00DB4C98"/>
    <w:rsid w:val="00DE027E"/>
    <w:rsid w:val="00DE34CF"/>
    <w:rsid w:val="00E13F3D"/>
    <w:rsid w:val="00E34898"/>
    <w:rsid w:val="00E41ECE"/>
    <w:rsid w:val="00EA457C"/>
    <w:rsid w:val="00EB09B7"/>
    <w:rsid w:val="00EC14A8"/>
    <w:rsid w:val="00EE6C1C"/>
    <w:rsid w:val="00EE7D7C"/>
    <w:rsid w:val="00F049DC"/>
    <w:rsid w:val="00F25D98"/>
    <w:rsid w:val="00F300FB"/>
    <w:rsid w:val="00F47C30"/>
    <w:rsid w:val="00F96F29"/>
    <w:rsid w:val="00FA6C48"/>
    <w:rsid w:val="00FB6386"/>
    <w:rsid w:val="00FD14BD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5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21B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1BE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B357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2025-08-14T07:09:00Z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